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64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广饶县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lang w:val="en-US" w:eastAsia="zh-CN"/>
        </w:rPr>
        <w:t>油气技术开发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公开招聘专业技术人员报名登记表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</w:pPr>
    </w:p>
    <w:tbl>
      <w:tblPr>
        <w:tblStyle w:val="4"/>
        <w:tblpPr w:leftFromText="180" w:rightFromText="180" w:vertAnchor="text" w:horzAnchor="page" w:tblpX="1127" w:tblpY="117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exac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学历</w:t>
            </w: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普通全日制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国有企业名称</w:t>
            </w:r>
          </w:p>
        </w:tc>
        <w:tc>
          <w:tcPr>
            <w:tcW w:w="28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广饶县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油气技术开发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93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9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现家庭住址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2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学习工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作简历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2005.09—2008.06  ***省***县***中学（高中）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2008.09—2012.07  ***大学***专业（大学本科）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2012.07—2012.10  待业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2012.10至今       *****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</w:p>
        </w:tc>
        <w:tc>
          <w:tcPr>
            <w:tcW w:w="264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报考人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诚信承诺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72" w:firstLineChars="196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我已经仔细阅读广饶县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lang w:val="en-US" w:eastAsia="zh-CN"/>
              </w:rPr>
              <w:t>油气技术开发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有限公司公开招聘专业技术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951" w:firstLineChars="1225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报考人签字:            202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意见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审核人签字：                         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</w:tbl>
    <w:p/>
    <w:p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606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91F7E"/>
    <w:rsid w:val="3B89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2021-11-01T07:47:00Z</dcterms:created>
  <dc:creator>Administrator</dc:creator>
  <cp:lastModifiedBy>Administrator</cp:lastModifiedBy>
  <dcterms:modified xsi:type="dcterms:W3CDTF">2021-11-01T07:52:53Z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8ABA3EE747F64FB9A27963DDB3D15E52</vt:lpwstr>
  </property>
</Properties>
</file>